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2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1002"/>
        <w:gridCol w:w="20"/>
        <w:gridCol w:w="20"/>
      </w:tblGrid>
      <w:tr w:rsidR="00E73D9C" w:rsidTr="0050525E">
        <w:trPr>
          <w:gridAfter w:val="1"/>
          <w:wAfter w:w="20" w:type="dxa"/>
          <w:tblCellSpacing w:w="0" w:type="dxa"/>
          <w:jc w:val="center"/>
        </w:trPr>
        <w:tc>
          <w:tcPr>
            <w:tcW w:w="11002" w:type="dxa"/>
            <w:shd w:val="clear" w:color="auto" w:fill="F9F9F9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  <w:t>Разпределение на апартаменти на обект "Вилно селище" - гр. Каварна</w:t>
            </w:r>
          </w:p>
          <w:p w:rsidR="00E73D9C" w:rsidRDefault="00E73D9C" w:rsidP="0050525E">
            <w:pPr>
              <w:pStyle w:val="3"/>
              <w:jc w:val="center"/>
              <w:rPr>
                <w:rFonts w:ascii="Verdana" w:hAnsi="Verdana"/>
                <w:color w:val="666666"/>
              </w:rPr>
            </w:pPr>
            <w:r>
              <w:rPr>
                <w:rFonts w:ascii="Verdana" w:hAnsi="Verdana"/>
                <w:color w:val="666666"/>
              </w:rPr>
              <w:t>Блок 1</w:t>
            </w:r>
          </w:p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  <w:tbl>
            <w:tblPr>
              <w:tblW w:w="10500" w:type="dxa"/>
              <w:jc w:val="center"/>
              <w:tblCellSpacing w:w="15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85"/>
              <w:gridCol w:w="356"/>
              <w:gridCol w:w="1223"/>
              <w:gridCol w:w="672"/>
              <w:gridCol w:w="505"/>
              <w:gridCol w:w="1041"/>
              <w:gridCol w:w="474"/>
              <w:gridCol w:w="991"/>
              <w:gridCol w:w="1149"/>
              <w:gridCol w:w="1933"/>
              <w:gridCol w:w="1071"/>
            </w:tblGrid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Име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No: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Съдържание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кв.м.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етаж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бр. спални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изба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кв.м. изба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цени е веро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забележка </w:t>
                  </w:r>
                </w:p>
              </w:tc>
              <w:tc>
                <w:tcPr>
                  <w:tcW w:w="0" w:type="auto"/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забележка </w:t>
                  </w:r>
                </w:p>
              </w:tc>
            </w:tr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62.95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3.47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52 800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79.54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2.8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64 000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76.63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5.97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61 200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88.72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2.8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59 000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61.86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5.85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52 500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депозиран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66.81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5.88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56 800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80.86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5.87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72 700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79.36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5.85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67 400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91.71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2.8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73 000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62.8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*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5.97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50 000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74.49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2.8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67 000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12 - 7000 Е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74 000 Е </w:t>
                  </w:r>
                </w:p>
              </w:tc>
            </w:tr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66.69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3.02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60 000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13 - 7000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67 000 E </w:t>
                  </w:r>
                </w:p>
              </w:tc>
            </w:tr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80.84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5.32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72 700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14 - 7000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79 700 E </w:t>
                  </w:r>
                </w:p>
              </w:tc>
            </w:tr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79.33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5.13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72 000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15 - 7000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79 000 E </w:t>
                  </w:r>
                </w:p>
              </w:tc>
            </w:tr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91.8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5.13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82 600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16 - 7000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89 600 E </w:t>
                  </w:r>
                </w:p>
              </w:tc>
            </w:tr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62.78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*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5.32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53 300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17 - 7000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60 300 E </w:t>
                  </w:r>
                </w:p>
              </w:tc>
            </w:tr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78.13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4.14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78 000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>депозиран гараж 18</w:t>
                  </w: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br/>
                    <w:t xml:space="preserve">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85 000 E </w:t>
                  </w:r>
                </w:p>
              </w:tc>
            </w:tr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61.9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62 000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>депозиран гараж 19</w:t>
                  </w: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br/>
                    <w:t xml:space="preserve">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69 000 E </w:t>
                  </w:r>
                </w:p>
              </w:tc>
            </w:tr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74.76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74 700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>депозиран гараж 20</w:t>
                  </w: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br/>
                    <w:t xml:space="preserve">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81 700 E </w:t>
                  </w:r>
                </w:p>
              </w:tc>
            </w:tr>
            <w:tr w:rsidR="00E73D9C" w:rsidTr="0050525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78.73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4.14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78 500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>депозиран гараж 21</w:t>
                  </w: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br/>
                    <w:t xml:space="preserve">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85 500 E </w:t>
                  </w:r>
                </w:p>
              </w:tc>
            </w:tr>
            <w:tr w:rsidR="00E73D9C" w:rsidTr="0050525E">
              <w:trPr>
                <w:trHeight w:val="1787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128.55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6.94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121 600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>депозиран гараж 22</w:t>
                  </w: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br/>
                    <w:t xml:space="preserve">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128 600 E </w:t>
                  </w:r>
                </w:p>
              </w:tc>
            </w:tr>
          </w:tbl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  <w:tc>
          <w:tcPr>
            <w:tcW w:w="20" w:type="dxa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</w:tr>
      <w:tr w:rsidR="00E73D9C" w:rsidTr="0050525E">
        <w:trPr>
          <w:trHeight w:val="285"/>
          <w:tblCellSpacing w:w="0" w:type="dxa"/>
          <w:jc w:val="center"/>
        </w:trPr>
        <w:tc>
          <w:tcPr>
            <w:tcW w:w="11002" w:type="dxa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  <w:tc>
          <w:tcPr>
            <w:tcW w:w="20" w:type="dxa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  <w:tc>
          <w:tcPr>
            <w:tcW w:w="20" w:type="dxa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</w:tr>
    </w:tbl>
    <w:p w:rsidR="00E73D9C" w:rsidRPr="00CB2BCF" w:rsidRDefault="00E73D9C" w:rsidP="00E73D9C">
      <w:pPr>
        <w:rPr>
          <w:rFonts w:ascii="Verdana" w:hAnsi="Verdana"/>
          <w:color w:val="666666"/>
          <w:sz w:val="14"/>
          <w:szCs w:val="14"/>
          <w:lang w:val="ru-RU"/>
        </w:rPr>
      </w:pPr>
      <w:r>
        <w:rPr>
          <w:rFonts w:ascii="Verdana" w:hAnsi="Verdana"/>
          <w:color w:val="666666"/>
          <w:sz w:val="14"/>
          <w:szCs w:val="14"/>
        </w:rPr>
        <w:br/>
      </w:r>
      <w:r>
        <w:rPr>
          <w:rFonts w:ascii="Verdana" w:hAnsi="Verdana"/>
          <w:color w:val="666666"/>
          <w:sz w:val="14"/>
          <w:szCs w:val="14"/>
        </w:rPr>
        <w:br/>
        <w:t>Цените са без включено ДДС.</w:t>
      </w:r>
      <w:r>
        <w:rPr>
          <w:rFonts w:ascii="Verdana" w:hAnsi="Verdana"/>
          <w:color w:val="666666"/>
          <w:sz w:val="14"/>
          <w:szCs w:val="14"/>
        </w:rPr>
        <w:br/>
        <w:t>Валидни са до 05.12.2006г. или до представянето на нова ценова листа.</w:t>
      </w:r>
    </w:p>
    <w:tbl>
      <w:tblPr>
        <w:tblW w:w="10824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784"/>
        <w:gridCol w:w="20"/>
        <w:gridCol w:w="20"/>
      </w:tblGrid>
      <w:tr w:rsidR="00E73D9C" w:rsidTr="0050525E">
        <w:trPr>
          <w:gridAfter w:val="1"/>
          <w:wAfter w:w="20" w:type="dxa"/>
          <w:trHeight w:val="6868"/>
          <w:tblCellSpacing w:w="0" w:type="dxa"/>
          <w:jc w:val="center"/>
        </w:trPr>
        <w:tc>
          <w:tcPr>
            <w:tcW w:w="10784" w:type="dxa"/>
            <w:shd w:val="clear" w:color="auto" w:fill="F9F9F9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  <w:lastRenderedPageBreak/>
              <w:t>Разпределение на апартаменти на обект "Вилно селище" - гр. Каварна</w:t>
            </w:r>
          </w:p>
          <w:p w:rsidR="00E73D9C" w:rsidRDefault="00E73D9C" w:rsidP="0050525E">
            <w:pPr>
              <w:pStyle w:val="3"/>
              <w:jc w:val="center"/>
              <w:rPr>
                <w:rFonts w:ascii="Verdana" w:hAnsi="Verdana"/>
                <w:color w:val="666666"/>
              </w:rPr>
            </w:pPr>
            <w:r>
              <w:rPr>
                <w:rFonts w:ascii="Verdana" w:hAnsi="Verdana"/>
                <w:color w:val="666666"/>
              </w:rPr>
              <w:t>Блок 2</w:t>
            </w:r>
          </w:p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  <w:tbl>
            <w:tblPr>
              <w:tblW w:w="10484" w:type="dxa"/>
              <w:jc w:val="center"/>
              <w:tblCellSpacing w:w="15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71"/>
              <w:gridCol w:w="352"/>
              <w:gridCol w:w="1433"/>
              <w:gridCol w:w="664"/>
              <w:gridCol w:w="499"/>
              <w:gridCol w:w="1028"/>
              <w:gridCol w:w="468"/>
              <w:gridCol w:w="979"/>
              <w:gridCol w:w="1135"/>
              <w:gridCol w:w="1797"/>
              <w:gridCol w:w="1058"/>
            </w:tblGrid>
            <w:tr w:rsidR="00E73D9C" w:rsidTr="0050525E">
              <w:trPr>
                <w:trHeight w:val="253"/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Име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No: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Съдържание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кв.м.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етаж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бр. спални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изба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кв.м. изба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цени е веро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забележка </w:t>
                  </w:r>
                </w:p>
              </w:tc>
              <w:tc>
                <w:tcPr>
                  <w:tcW w:w="0" w:type="auto"/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забележка </w:t>
                  </w:r>
                </w:p>
              </w:tc>
            </w:tr>
            <w:tr w:rsidR="00E73D9C" w:rsidTr="0050525E">
              <w:trPr>
                <w:trHeight w:val="231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кафе-аператив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162.23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*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21.63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178,100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11 - 5000 Е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183 100 Е </w:t>
                  </w:r>
                </w:p>
              </w:tc>
            </w:tr>
            <w:tr w:rsidR="00E73D9C" w:rsidTr="0050525E">
              <w:trPr>
                <w:trHeight w:val="231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магазин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55.3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*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*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*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60,800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rHeight w:val="253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69.29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3.94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69,300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10 - 7000 Е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76 300 Е </w:t>
                  </w:r>
                </w:p>
              </w:tc>
            </w:tr>
            <w:tr w:rsidR="00E73D9C" w:rsidTr="0050525E">
              <w:trPr>
                <w:trHeight w:val="231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59.93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3.74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60,000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9 - 7000 Е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67 000 Е </w:t>
                  </w:r>
                </w:p>
              </w:tc>
            </w:tr>
            <w:tr w:rsidR="00E73D9C" w:rsidTr="0050525E">
              <w:trPr>
                <w:trHeight w:val="231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112.26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3.74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112,000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8 - 7000 Е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119 000 Е </w:t>
                  </w:r>
                </w:p>
              </w:tc>
            </w:tr>
            <w:tr w:rsidR="00E73D9C" w:rsidTr="0050525E">
              <w:trPr>
                <w:trHeight w:val="253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85.14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4.36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85,100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7 - 7000 Е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92 100 Е </w:t>
                  </w:r>
                </w:p>
              </w:tc>
            </w:tr>
            <w:tr w:rsidR="00E73D9C" w:rsidTr="0050525E">
              <w:trPr>
                <w:trHeight w:val="463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69.27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3.63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76,200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депозрина гараж 1 </w:t>
                  </w: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br/>
                    <w:t xml:space="preserve">- 7000 Е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83 200 Е </w:t>
                  </w:r>
                </w:p>
              </w:tc>
            </w:tr>
            <w:tr w:rsidR="00E73D9C" w:rsidTr="0050525E">
              <w:trPr>
                <w:trHeight w:val="48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59.9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3.3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66,000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депозрина гараж 2 </w:t>
                  </w: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br/>
                    <w:t xml:space="preserve">- 7000 Е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73 000 Е </w:t>
                  </w:r>
                </w:p>
              </w:tc>
            </w:tr>
            <w:tr w:rsidR="00E73D9C" w:rsidTr="0050525E">
              <w:trPr>
                <w:trHeight w:val="48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112.49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7.5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123,200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депозрина гараж 3 </w:t>
                  </w: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br/>
                    <w:t xml:space="preserve">- 7000 Е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130 200 Е </w:t>
                  </w:r>
                </w:p>
              </w:tc>
            </w:tr>
            <w:tr w:rsidR="00E73D9C" w:rsidTr="0050525E">
              <w:trPr>
                <w:trHeight w:val="48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85.16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4.72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93,600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депозрина гараж 4 </w:t>
                  </w: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br/>
                    <w:t xml:space="preserve">- 7000 Е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100 600 Е </w:t>
                  </w:r>
                </w:p>
              </w:tc>
            </w:tr>
            <w:tr w:rsidR="00E73D9C" w:rsidTr="0050525E">
              <w:trPr>
                <w:trHeight w:val="463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133.15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7.5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150,000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депозрина гараж 5 </w:t>
                  </w: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br/>
                    <w:t xml:space="preserve">- 6000 Е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156 000 Е </w:t>
                  </w:r>
                </w:p>
              </w:tc>
            </w:tr>
            <w:tr w:rsidR="00E73D9C" w:rsidTr="0050525E">
              <w:trPr>
                <w:trHeight w:val="96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90.15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3.36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100,000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депозрина гараж 6 </w:t>
                  </w: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br/>
                    <w:t xml:space="preserve">- 6000 Е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106 000 Е </w:t>
                  </w:r>
                </w:p>
              </w:tc>
            </w:tr>
          </w:tbl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  <w:tc>
          <w:tcPr>
            <w:tcW w:w="20" w:type="dxa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</w:tr>
      <w:tr w:rsidR="00E73D9C" w:rsidTr="0050525E">
        <w:trPr>
          <w:trHeight w:val="358"/>
          <w:tblCellSpacing w:w="0" w:type="dxa"/>
          <w:jc w:val="center"/>
        </w:trPr>
        <w:tc>
          <w:tcPr>
            <w:tcW w:w="10784" w:type="dxa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  <w:tc>
          <w:tcPr>
            <w:tcW w:w="20" w:type="dxa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  <w:tc>
          <w:tcPr>
            <w:tcW w:w="20" w:type="dxa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</w:tr>
    </w:tbl>
    <w:p w:rsidR="00E73D9C" w:rsidRDefault="00E73D9C" w:rsidP="00E73D9C">
      <w:r>
        <w:rPr>
          <w:rFonts w:ascii="Verdana" w:hAnsi="Verdana"/>
          <w:color w:val="666666"/>
          <w:sz w:val="14"/>
          <w:szCs w:val="14"/>
        </w:rPr>
        <w:br/>
      </w:r>
      <w:r>
        <w:rPr>
          <w:rFonts w:ascii="Verdana" w:hAnsi="Verdana"/>
          <w:color w:val="666666"/>
          <w:sz w:val="14"/>
          <w:szCs w:val="14"/>
        </w:rPr>
        <w:br/>
        <w:t>Цените са без включено ДДС.</w:t>
      </w:r>
      <w:r>
        <w:rPr>
          <w:rFonts w:ascii="Verdana" w:hAnsi="Verdana"/>
          <w:color w:val="666666"/>
          <w:sz w:val="14"/>
          <w:szCs w:val="14"/>
        </w:rPr>
        <w:br/>
        <w:t>Валидни са до 05.12.2006г. или до представянето на нова ценова листа.</w:t>
      </w: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tbl>
      <w:tblPr>
        <w:tblW w:w="10294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508"/>
        <w:gridCol w:w="6"/>
        <w:gridCol w:w="6"/>
      </w:tblGrid>
      <w:tr w:rsidR="00E73D9C" w:rsidTr="0050525E">
        <w:trPr>
          <w:gridAfter w:val="1"/>
          <w:wAfter w:w="17" w:type="dxa"/>
          <w:trHeight w:val="6837"/>
          <w:tblCellSpacing w:w="0" w:type="dxa"/>
          <w:jc w:val="center"/>
        </w:trPr>
        <w:tc>
          <w:tcPr>
            <w:tcW w:w="10260" w:type="dxa"/>
            <w:shd w:val="clear" w:color="auto" w:fill="F9F9F9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  <w:lastRenderedPageBreak/>
              <w:t>Разпределение на апартаменти на обект "Вилно селище" - гр. Каварна</w:t>
            </w:r>
          </w:p>
          <w:p w:rsidR="00E73D9C" w:rsidRDefault="00E73D9C" w:rsidP="0050525E">
            <w:pPr>
              <w:pStyle w:val="3"/>
              <w:jc w:val="center"/>
              <w:rPr>
                <w:rFonts w:ascii="Verdana" w:hAnsi="Verdana"/>
                <w:color w:val="666666"/>
              </w:rPr>
            </w:pPr>
            <w:r>
              <w:rPr>
                <w:rFonts w:ascii="Verdana" w:hAnsi="Verdana"/>
                <w:color w:val="666666"/>
              </w:rPr>
              <w:t>Блок 3</w:t>
            </w:r>
          </w:p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  <w:tbl>
            <w:tblPr>
              <w:tblW w:w="10492" w:type="dxa"/>
              <w:jc w:val="center"/>
              <w:tblCellSpacing w:w="15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85"/>
              <w:gridCol w:w="356"/>
              <w:gridCol w:w="1222"/>
              <w:gridCol w:w="672"/>
              <w:gridCol w:w="504"/>
              <w:gridCol w:w="1040"/>
              <w:gridCol w:w="474"/>
              <w:gridCol w:w="990"/>
              <w:gridCol w:w="1148"/>
              <w:gridCol w:w="1931"/>
              <w:gridCol w:w="1070"/>
            </w:tblGrid>
            <w:tr w:rsidR="00E73D9C" w:rsidTr="0050525E">
              <w:trPr>
                <w:trHeight w:val="264"/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Име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No: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Съдържание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кв.м.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етаж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бр. спални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изба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кв.м. изба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цени е веро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забележка </w:t>
                  </w:r>
                </w:p>
              </w:tc>
              <w:tc>
                <w:tcPr>
                  <w:tcW w:w="0" w:type="auto"/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забележка </w:t>
                  </w:r>
                </w:p>
              </w:tc>
            </w:tr>
            <w:tr w:rsidR="00E73D9C" w:rsidTr="0050525E">
              <w:trPr>
                <w:trHeight w:val="242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96.66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8.68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86 940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23 - 7000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93 940 E </w:t>
                  </w:r>
                </w:p>
              </w:tc>
            </w:tr>
            <w:tr w:rsidR="00E73D9C" w:rsidTr="0050525E">
              <w:trPr>
                <w:trHeight w:val="242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65.16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8.72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65 000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24 - 7000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72 000 E </w:t>
                  </w:r>
                </w:p>
              </w:tc>
            </w:tr>
            <w:tr w:rsidR="00E73D9C" w:rsidTr="0050525E">
              <w:trPr>
                <w:trHeight w:val="26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86.42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6.47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77 760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25 - 7000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84 760 E </w:t>
                  </w:r>
                </w:p>
              </w:tc>
            </w:tr>
            <w:tr w:rsidR="00E73D9C" w:rsidTr="0050525E">
              <w:trPr>
                <w:trHeight w:val="242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120.36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6.8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108 300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26 - 7000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115 900 </w:t>
                  </w:r>
                </w:p>
              </w:tc>
            </w:tr>
            <w:tr w:rsidR="00E73D9C" w:rsidTr="0050525E">
              <w:trPr>
                <w:trHeight w:val="242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66.02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7.31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72 000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27 - 7000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79 000 E </w:t>
                  </w:r>
                </w:p>
              </w:tc>
            </w:tr>
            <w:tr w:rsidR="00E73D9C" w:rsidTr="0050525E">
              <w:trPr>
                <w:trHeight w:val="26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119.61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6.69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107 600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28 - 7000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114 600 E </w:t>
                  </w:r>
                </w:p>
              </w:tc>
            </w:tr>
            <w:tr w:rsidR="00E73D9C" w:rsidTr="0050525E">
              <w:trPr>
                <w:trHeight w:val="48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120.36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6.7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114 800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депозиран гараж 25 </w:t>
                  </w: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br/>
                    <w:t xml:space="preserve">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121 800 E </w:t>
                  </w:r>
                </w:p>
              </w:tc>
            </w:tr>
            <w:tr w:rsidR="00E73D9C" w:rsidTr="0050525E">
              <w:trPr>
                <w:trHeight w:val="506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66.04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7.61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72 000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>депозиран гараж 30</w:t>
                  </w: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br/>
                    <w:t xml:space="preserve">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79 000 E </w:t>
                  </w:r>
                </w:p>
              </w:tc>
            </w:tr>
            <w:tr w:rsidR="00E73D9C" w:rsidTr="0050525E">
              <w:trPr>
                <w:trHeight w:val="26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119.53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5.15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119 000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31 - 7000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126 000 E </w:t>
                  </w:r>
                </w:p>
              </w:tc>
            </w:tr>
            <w:tr w:rsidR="00E73D9C" w:rsidTr="0050525E">
              <w:trPr>
                <w:trHeight w:val="242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97.08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10.45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107 000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32 - 7000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114 000 E </w:t>
                  </w:r>
                </w:p>
              </w:tc>
            </w:tr>
            <w:tr w:rsidR="00E73D9C" w:rsidTr="0050525E">
              <w:trPr>
                <w:trHeight w:val="242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88.35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*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*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97 100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33 - 7000 Е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104 100 Е </w:t>
                  </w:r>
                </w:p>
              </w:tc>
            </w:tr>
          </w:tbl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  <w:tc>
          <w:tcPr>
            <w:tcW w:w="17" w:type="dxa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</w:tr>
      <w:tr w:rsidR="00E73D9C" w:rsidTr="0050525E">
        <w:trPr>
          <w:trHeight w:val="285"/>
          <w:tblCellSpacing w:w="0" w:type="dxa"/>
          <w:jc w:val="center"/>
        </w:trPr>
        <w:tc>
          <w:tcPr>
            <w:tcW w:w="10260" w:type="dxa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  <w:tc>
          <w:tcPr>
            <w:tcW w:w="17" w:type="dxa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  <w:tc>
          <w:tcPr>
            <w:tcW w:w="17" w:type="dxa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</w:tr>
    </w:tbl>
    <w:p w:rsidR="00E73D9C" w:rsidRDefault="00E73D9C" w:rsidP="00E73D9C">
      <w:r>
        <w:rPr>
          <w:rFonts w:ascii="Verdana" w:hAnsi="Verdana"/>
          <w:color w:val="666666"/>
          <w:sz w:val="14"/>
          <w:szCs w:val="14"/>
        </w:rPr>
        <w:br/>
      </w:r>
      <w:r>
        <w:rPr>
          <w:rFonts w:ascii="Verdana" w:hAnsi="Verdana"/>
          <w:color w:val="666666"/>
          <w:sz w:val="14"/>
          <w:szCs w:val="14"/>
        </w:rPr>
        <w:br/>
        <w:t>Цените са без включено ДДС.</w:t>
      </w:r>
      <w:r>
        <w:rPr>
          <w:rFonts w:ascii="Verdana" w:hAnsi="Verdana"/>
          <w:color w:val="666666"/>
          <w:sz w:val="14"/>
          <w:szCs w:val="14"/>
        </w:rPr>
        <w:br/>
        <w:t>Валидни са до 05.12.2006г. или до представянето на нова ценова листа.</w:t>
      </w: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tbl>
      <w:tblPr>
        <w:tblW w:w="10862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1152"/>
        <w:gridCol w:w="6"/>
        <w:gridCol w:w="6"/>
      </w:tblGrid>
      <w:tr w:rsidR="00E73D9C" w:rsidTr="0050525E">
        <w:trPr>
          <w:gridAfter w:val="1"/>
          <w:wAfter w:w="20" w:type="dxa"/>
          <w:trHeight w:val="4861"/>
          <w:tblCellSpacing w:w="0" w:type="dxa"/>
          <w:jc w:val="center"/>
        </w:trPr>
        <w:tc>
          <w:tcPr>
            <w:tcW w:w="10822" w:type="dxa"/>
            <w:shd w:val="clear" w:color="auto" w:fill="F9F9F9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  <w:t>Разпределение на апартаменти на обект "Вилно селище" - гр. Каварна</w:t>
            </w:r>
          </w:p>
          <w:p w:rsidR="00E73D9C" w:rsidRDefault="00E73D9C" w:rsidP="0050525E">
            <w:pPr>
              <w:pStyle w:val="3"/>
              <w:jc w:val="center"/>
              <w:rPr>
                <w:rFonts w:ascii="Verdana" w:hAnsi="Verdana"/>
                <w:color w:val="666666"/>
              </w:rPr>
            </w:pPr>
            <w:r>
              <w:rPr>
                <w:rFonts w:ascii="Verdana" w:hAnsi="Verdana"/>
                <w:color w:val="666666"/>
              </w:rPr>
              <w:t>Блок 4</w:t>
            </w:r>
          </w:p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  <w:tbl>
            <w:tblPr>
              <w:tblW w:w="10688" w:type="dxa"/>
              <w:jc w:val="center"/>
              <w:tblCellSpacing w:w="15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128"/>
              <w:gridCol w:w="370"/>
              <w:gridCol w:w="1274"/>
              <w:gridCol w:w="700"/>
              <w:gridCol w:w="525"/>
              <w:gridCol w:w="1084"/>
              <w:gridCol w:w="493"/>
              <w:gridCol w:w="1032"/>
              <w:gridCol w:w="1197"/>
              <w:gridCol w:w="1770"/>
              <w:gridCol w:w="1115"/>
            </w:tblGrid>
            <w:tr w:rsidR="00E73D9C" w:rsidTr="0050525E">
              <w:trPr>
                <w:trHeight w:val="334"/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Име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No: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Съдържание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кв.м.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етаж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бр. спални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изба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кв.м. изба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цени е веро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забележка </w:t>
                  </w:r>
                </w:p>
              </w:tc>
              <w:tc>
                <w:tcPr>
                  <w:tcW w:w="0" w:type="auto"/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забележка </w:t>
                  </w:r>
                </w:p>
              </w:tc>
            </w:tr>
            <w:tr w:rsidR="00E73D9C" w:rsidTr="0050525E">
              <w:trPr>
                <w:trHeight w:val="306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79.47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*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7.26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59 600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rHeight w:val="306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77.83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6.6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58 350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депозиран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rHeight w:val="33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81.36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6.89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60 980 1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rHeight w:val="306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39.1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*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5.94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31 100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rHeight w:val="306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105.18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5.68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82 000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rHeight w:val="33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81.32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6.38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59 480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rHeight w:val="306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39.11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*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33 000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депозиран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rHeight w:val="306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105.15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5.34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84 000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rHeight w:val="33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119.53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5.6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95 000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38 - 7000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102 000 E </w:t>
                  </w:r>
                </w:p>
              </w:tc>
            </w:tr>
            <w:tr w:rsidR="00E73D9C" w:rsidTr="0050525E">
              <w:trPr>
                <w:trHeight w:val="306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97.08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4.21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83 200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45 - 7000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90 200 E </w:t>
                  </w:r>
                </w:p>
              </w:tc>
            </w:tr>
          </w:tbl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  <w:tc>
          <w:tcPr>
            <w:tcW w:w="20" w:type="dxa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</w:tr>
      <w:tr w:rsidR="00E73D9C" w:rsidTr="0050525E">
        <w:trPr>
          <w:trHeight w:val="1374"/>
          <w:tblCellSpacing w:w="0" w:type="dxa"/>
          <w:jc w:val="center"/>
        </w:trPr>
        <w:tc>
          <w:tcPr>
            <w:tcW w:w="10822" w:type="dxa"/>
            <w:vAlign w:val="center"/>
          </w:tcPr>
          <w:tbl>
            <w:tblPr>
              <w:tblW w:w="1115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1114"/>
              <w:gridCol w:w="19"/>
              <w:gridCol w:w="19"/>
            </w:tblGrid>
            <w:tr w:rsidR="00E73D9C" w:rsidTr="0050525E">
              <w:trPr>
                <w:gridAfter w:val="1"/>
                <w:wAfter w:w="20" w:type="dxa"/>
                <w:trHeight w:val="7399"/>
                <w:tblCellSpacing w:w="0" w:type="dxa"/>
                <w:jc w:val="center"/>
              </w:trPr>
              <w:tc>
                <w:tcPr>
                  <w:tcW w:w="11112" w:type="dxa"/>
                  <w:shd w:val="clear" w:color="auto" w:fill="F9F9F9"/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lastRenderedPageBreak/>
                    <w:t>Разпределение на апартаменти на обект "Вилно селище" - гр. Каварна</w:t>
                  </w:r>
                </w:p>
                <w:p w:rsidR="00E73D9C" w:rsidRDefault="00E73D9C" w:rsidP="0050525E">
                  <w:pPr>
                    <w:pStyle w:val="3"/>
                    <w:jc w:val="center"/>
                    <w:rPr>
                      <w:rFonts w:ascii="Verdana" w:hAnsi="Verdana"/>
                      <w:color w:val="666666"/>
                    </w:rPr>
                  </w:pPr>
                  <w:r>
                    <w:rPr>
                      <w:rFonts w:ascii="Verdana" w:hAnsi="Verdana"/>
                      <w:color w:val="666666"/>
                    </w:rPr>
                    <w:t>Блок 5</w:t>
                  </w:r>
                </w:p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</w:p>
                <w:tbl>
                  <w:tblPr>
                    <w:tblW w:w="11097" w:type="dxa"/>
                    <w:jc w:val="center"/>
                    <w:tblCellSpacing w:w="15" w:type="dxa"/>
                    <w:tblBorders>
                      <w:top w:val="single" w:sz="6" w:space="0" w:color="999999"/>
                      <w:left w:val="single" w:sz="6" w:space="0" w:color="999999"/>
                      <w:bottom w:val="single" w:sz="6" w:space="0" w:color="999999"/>
                      <w:right w:val="single" w:sz="6" w:space="0" w:color="999999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19"/>
                    <w:gridCol w:w="366"/>
                    <w:gridCol w:w="1263"/>
                    <w:gridCol w:w="693"/>
                    <w:gridCol w:w="521"/>
                    <w:gridCol w:w="1075"/>
                    <w:gridCol w:w="489"/>
                    <w:gridCol w:w="1023"/>
                    <w:gridCol w:w="1186"/>
                    <w:gridCol w:w="1754"/>
                    <w:gridCol w:w="1608"/>
                  </w:tblGrid>
                  <w:tr w:rsidR="00E73D9C" w:rsidTr="0050525E">
                    <w:trPr>
                      <w:trHeight w:val="308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Име 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No: 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Съдържание 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кв.м. 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етаж 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бр. спални 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изба 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кв.м. изба 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цени е веро 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забележка </w:t>
                        </w:r>
                      </w:p>
                    </w:tc>
                    <w:tc>
                      <w:tcPr>
                        <w:tcW w:w="1563" w:type="dxa"/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забележка </w:t>
                        </w:r>
                      </w:p>
                    </w:tc>
                  </w:tr>
                  <w:tr w:rsidR="00E73D9C" w:rsidTr="0050525E">
                    <w:trPr>
                      <w:trHeight w:val="283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Корал - ИВ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офис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57.66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|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46 100 Е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депозиран 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</w:tr>
                  <w:tr w:rsidR="00E73D9C" w:rsidTr="0050525E">
                    <w:trPr>
                      <w:trHeight w:val="283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Корал - ИВ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офис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52.46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|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42 000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</w:tr>
                  <w:tr w:rsidR="00E73D9C" w:rsidTr="0050525E">
                    <w:trPr>
                      <w:trHeight w:val="308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Корал - ИВ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апартамент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119.83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|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*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8.32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101 500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</w:tr>
                  <w:tr w:rsidR="00E73D9C" w:rsidTr="0050525E">
                    <w:trPr>
                      <w:trHeight w:val="283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Корал - ИВ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апартамент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84.01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||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4.73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75 600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</w:tr>
                  <w:tr w:rsidR="00E73D9C" w:rsidTr="0050525E">
                    <w:trPr>
                      <w:trHeight w:val="283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Корал - ИВ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апартамент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69.17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||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4.52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58 730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</w:tr>
                  <w:tr w:rsidR="00E73D9C" w:rsidTr="0050525E">
                    <w:trPr>
                      <w:trHeight w:val="308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Корал - ИВ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апартамент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66.65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||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3.67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53 300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</w:tr>
                  <w:tr w:rsidR="00E73D9C" w:rsidTr="0050525E">
                    <w:trPr>
                      <w:trHeight w:val="283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Корал - ИВ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апартамент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84.84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||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2.63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67 840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</w:tr>
                  <w:tr w:rsidR="00E73D9C" w:rsidTr="0050525E">
                    <w:trPr>
                      <w:trHeight w:val="283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Корал - ИВ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апартамент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83.91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|||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2.68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77 000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депозиран 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</w:tr>
                  <w:tr w:rsidR="00E73D9C" w:rsidTr="0050525E">
                    <w:trPr>
                      <w:trHeight w:val="308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Корал - ИВ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апартамент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69.07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|||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2.68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59 850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гараж 39 - 7000 E 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66 850 E </w:t>
                        </w:r>
                      </w:p>
                    </w:tc>
                  </w:tr>
                  <w:tr w:rsidR="00E73D9C" w:rsidTr="0050525E">
                    <w:trPr>
                      <w:trHeight w:val="283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Корал - ИВ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апартамент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66.58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|||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7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2.53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54 200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гараж 40 - 7000 E 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61 200 E </w:t>
                        </w:r>
                      </w:p>
                    </w:tc>
                  </w:tr>
                  <w:tr w:rsidR="00E73D9C" w:rsidTr="0050525E">
                    <w:trPr>
                      <w:trHeight w:val="308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Корал - ИВ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апартамент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84.84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|||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2.63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68 500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гараж 41 - 7000 E 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75 500 E </w:t>
                        </w:r>
                      </w:p>
                    </w:tc>
                  </w:tr>
                  <w:tr w:rsidR="00E73D9C" w:rsidTr="0050525E">
                    <w:trPr>
                      <w:trHeight w:val="283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Корал - ИВ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апартамент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98.33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|V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2.92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98 420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гараж 42 - 7000 E 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105 420 E </w:t>
                        </w:r>
                      </w:p>
                    </w:tc>
                  </w:tr>
                  <w:tr w:rsidR="00E73D9C" w:rsidTr="0050525E">
                    <w:trPr>
                      <w:trHeight w:val="283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Корал - ИВ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апартамент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82.69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|V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2.75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75 200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гараж 43 - 7000 E 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82 200 E </w:t>
                        </w:r>
                      </w:p>
                    </w:tc>
                  </w:tr>
                  <w:tr w:rsidR="00E73D9C" w:rsidTr="0050525E">
                    <w:trPr>
                      <w:trHeight w:val="752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Корал - ИВ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апартамент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84.79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|V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11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2.88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72 300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right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гараж 44 - 7000 E 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999999"/>
                        </w:tcBorders>
                        <w:vAlign w:val="center"/>
                      </w:tcPr>
                      <w:p w:rsidR="00E73D9C" w:rsidRDefault="00E73D9C" w:rsidP="0050525E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4"/>
                            <w:szCs w:val="14"/>
                          </w:rPr>
                          <w:t xml:space="preserve">79 300 E </w:t>
                        </w:r>
                      </w:p>
                    </w:tc>
                  </w:tr>
                </w:tbl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</w:p>
              </w:tc>
            </w:tr>
            <w:tr w:rsidR="00E73D9C" w:rsidTr="0050525E">
              <w:trPr>
                <w:trHeight w:val="367"/>
                <w:tblCellSpacing w:w="0" w:type="dxa"/>
                <w:jc w:val="center"/>
              </w:trPr>
              <w:tc>
                <w:tcPr>
                  <w:tcW w:w="11112" w:type="dxa"/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</w:p>
              </w:tc>
            </w:tr>
          </w:tbl>
          <w:p w:rsidR="00E73D9C" w:rsidRDefault="00E73D9C" w:rsidP="0050525E">
            <w:r>
              <w:rPr>
                <w:rFonts w:ascii="Verdana" w:hAnsi="Verdana"/>
                <w:color w:val="666666"/>
                <w:sz w:val="14"/>
                <w:szCs w:val="14"/>
              </w:rPr>
              <w:br/>
            </w:r>
            <w:r>
              <w:rPr>
                <w:rFonts w:ascii="Verdana" w:hAnsi="Verdana"/>
                <w:color w:val="666666"/>
                <w:sz w:val="14"/>
                <w:szCs w:val="14"/>
              </w:rPr>
              <w:br/>
              <w:t>Цените са без включено ДДС.</w:t>
            </w:r>
            <w:r>
              <w:rPr>
                <w:rFonts w:ascii="Verdana" w:hAnsi="Verdana"/>
                <w:color w:val="666666"/>
                <w:sz w:val="14"/>
                <w:szCs w:val="14"/>
              </w:rPr>
              <w:br/>
              <w:t>Валидни са до 05.12.2006г. или до представянето на нова ценова листа.</w:t>
            </w:r>
          </w:p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  <w:tc>
          <w:tcPr>
            <w:tcW w:w="20" w:type="dxa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  <w:tc>
          <w:tcPr>
            <w:tcW w:w="20" w:type="dxa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</w:tr>
    </w:tbl>
    <w:p w:rsidR="00E73D9C" w:rsidRDefault="00E73D9C" w:rsidP="00E73D9C">
      <w:r>
        <w:rPr>
          <w:rFonts w:ascii="Verdana" w:hAnsi="Verdana"/>
          <w:color w:val="666666"/>
          <w:sz w:val="14"/>
          <w:szCs w:val="14"/>
        </w:rPr>
        <w:br/>
      </w:r>
      <w:r>
        <w:rPr>
          <w:rFonts w:ascii="Verdana" w:hAnsi="Verdana"/>
          <w:color w:val="666666"/>
          <w:sz w:val="14"/>
          <w:szCs w:val="14"/>
        </w:rPr>
        <w:br/>
        <w:t>Цените са без включено ДДС.</w:t>
      </w:r>
      <w:r>
        <w:rPr>
          <w:rFonts w:ascii="Verdana" w:hAnsi="Verdana"/>
          <w:color w:val="666666"/>
          <w:sz w:val="14"/>
          <w:szCs w:val="14"/>
        </w:rPr>
        <w:br/>
        <w:t>Валидни са до 05.12.2006г. или до представянето на нова ценова листа.</w:t>
      </w: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p w:rsidR="00E73D9C" w:rsidRPr="00E73D9C" w:rsidRDefault="00E73D9C" w:rsidP="00E73D9C">
      <w:pPr>
        <w:rPr>
          <w:lang w:val="ru-RU"/>
        </w:rPr>
      </w:pPr>
    </w:p>
    <w:tbl>
      <w:tblPr>
        <w:tblW w:w="11116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1076"/>
        <w:gridCol w:w="20"/>
        <w:gridCol w:w="20"/>
      </w:tblGrid>
      <w:tr w:rsidR="00E73D9C" w:rsidTr="0050525E">
        <w:trPr>
          <w:gridAfter w:val="1"/>
          <w:wAfter w:w="20" w:type="dxa"/>
          <w:trHeight w:val="7363"/>
          <w:tblCellSpacing w:w="0" w:type="dxa"/>
          <w:jc w:val="center"/>
        </w:trPr>
        <w:tc>
          <w:tcPr>
            <w:tcW w:w="11076" w:type="dxa"/>
            <w:shd w:val="clear" w:color="auto" w:fill="F9F9F9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  <w:t>Разпределение на апартаменти на обект "Вилно селище" - гр. Каварна</w:t>
            </w:r>
          </w:p>
          <w:p w:rsidR="00E73D9C" w:rsidRDefault="00E73D9C" w:rsidP="0050525E">
            <w:pPr>
              <w:pStyle w:val="3"/>
              <w:jc w:val="center"/>
              <w:rPr>
                <w:rFonts w:ascii="Verdana" w:hAnsi="Verdana"/>
                <w:color w:val="666666"/>
              </w:rPr>
            </w:pPr>
            <w:r>
              <w:rPr>
                <w:rFonts w:ascii="Verdana" w:hAnsi="Verdana"/>
                <w:color w:val="666666"/>
              </w:rPr>
              <w:t>Блок 6</w:t>
            </w:r>
          </w:p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  <w:tbl>
            <w:tblPr>
              <w:tblW w:w="10725" w:type="dxa"/>
              <w:jc w:val="center"/>
              <w:tblCellSpacing w:w="15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132"/>
              <w:gridCol w:w="370"/>
              <w:gridCol w:w="1279"/>
              <w:gridCol w:w="702"/>
              <w:gridCol w:w="527"/>
              <w:gridCol w:w="1088"/>
              <w:gridCol w:w="495"/>
              <w:gridCol w:w="1036"/>
              <w:gridCol w:w="1201"/>
              <w:gridCol w:w="1777"/>
              <w:gridCol w:w="1118"/>
            </w:tblGrid>
            <w:tr w:rsidR="00E73D9C" w:rsidTr="0050525E">
              <w:trPr>
                <w:trHeight w:val="334"/>
                <w:tblCellSpacing w:w="15" w:type="dxa"/>
                <w:jc w:val="center"/>
              </w:trPr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Име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No: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Съдържание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кв.м.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етаж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бр. спални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изба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кв.м. изба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цени е веро </w:t>
                  </w:r>
                </w:p>
              </w:tc>
              <w:tc>
                <w:tcPr>
                  <w:tcW w:w="0" w:type="auto"/>
                  <w:tcBorders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забележка </w:t>
                  </w:r>
                </w:p>
              </w:tc>
              <w:tc>
                <w:tcPr>
                  <w:tcW w:w="0" w:type="auto"/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забележка </w:t>
                  </w:r>
                </w:p>
              </w:tc>
            </w:tr>
            <w:tr w:rsidR="00E73D9C" w:rsidTr="0050525E">
              <w:trPr>
                <w:trHeight w:val="306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104.67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2.86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78 500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rHeight w:val="306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114.37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2.5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86 300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rHeight w:val="33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67.28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4.5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53.830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rHeight w:val="306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77.61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1.81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62 080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rHeight w:val="306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114.34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1.86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88 200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rHeight w:val="33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67.14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1.89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55 300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rHeight w:val="306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77.74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|||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4.05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65 600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  </w:t>
                  </w:r>
                </w:p>
              </w:tc>
            </w:tr>
            <w:tr w:rsidR="00E73D9C" w:rsidTr="0050525E">
              <w:trPr>
                <w:trHeight w:val="306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114.36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2.25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56 300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34 - 7000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99 000 E </w:t>
                  </w:r>
                </w:p>
              </w:tc>
            </w:tr>
            <w:tr w:rsidR="00E73D9C" w:rsidTr="0050525E">
              <w:trPr>
                <w:trHeight w:val="33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67.16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2.25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56 300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35 - 7000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63 300 E </w:t>
                  </w:r>
                </w:p>
              </w:tc>
            </w:tr>
            <w:tr w:rsidR="00E73D9C" w:rsidTr="0050525E">
              <w:trPr>
                <w:trHeight w:val="306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77.63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|V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2.1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66 900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36 - 7000 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73 900 E </w:t>
                  </w:r>
                </w:p>
              </w:tc>
            </w:tr>
            <w:tr w:rsidR="00E73D9C" w:rsidTr="0050525E">
              <w:trPr>
                <w:trHeight w:val="693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Корал - ИВ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апартамент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117.35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2.1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105 500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гараж 37 - 7000 Е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</w:tcBorders>
                  <w:vAlign w:val="center"/>
                </w:tcPr>
                <w:p w:rsidR="00E73D9C" w:rsidRDefault="00E73D9C" w:rsidP="0050525E">
                  <w:pPr>
                    <w:jc w:val="center"/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666666"/>
                      <w:sz w:val="14"/>
                      <w:szCs w:val="14"/>
                    </w:rPr>
                    <w:t xml:space="preserve">112 500 Е </w:t>
                  </w:r>
                </w:p>
              </w:tc>
            </w:tr>
          </w:tbl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  <w:tc>
          <w:tcPr>
            <w:tcW w:w="20" w:type="dxa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</w:tr>
      <w:tr w:rsidR="00E73D9C" w:rsidTr="0050525E">
        <w:trPr>
          <w:trHeight w:val="396"/>
          <w:tblCellSpacing w:w="0" w:type="dxa"/>
          <w:jc w:val="center"/>
        </w:trPr>
        <w:tc>
          <w:tcPr>
            <w:tcW w:w="11076" w:type="dxa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  <w:tc>
          <w:tcPr>
            <w:tcW w:w="20" w:type="dxa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  <w:tc>
          <w:tcPr>
            <w:tcW w:w="20" w:type="dxa"/>
            <w:vAlign w:val="center"/>
          </w:tcPr>
          <w:p w:rsidR="00E73D9C" w:rsidRDefault="00E73D9C" w:rsidP="0050525E">
            <w:pPr>
              <w:jc w:val="center"/>
              <w:rPr>
                <w:rFonts w:ascii="Verdana" w:hAnsi="Verdana"/>
                <w:b/>
                <w:bCs/>
                <w:color w:val="666666"/>
                <w:sz w:val="14"/>
                <w:szCs w:val="14"/>
              </w:rPr>
            </w:pPr>
          </w:p>
        </w:tc>
      </w:tr>
    </w:tbl>
    <w:p w:rsidR="00E73D9C" w:rsidRDefault="00E73D9C" w:rsidP="00E73D9C">
      <w:r>
        <w:rPr>
          <w:rFonts w:ascii="Verdana" w:hAnsi="Verdana"/>
          <w:color w:val="666666"/>
          <w:sz w:val="14"/>
          <w:szCs w:val="14"/>
        </w:rPr>
        <w:br/>
      </w:r>
      <w:r>
        <w:rPr>
          <w:rFonts w:ascii="Verdana" w:hAnsi="Verdana"/>
          <w:color w:val="666666"/>
          <w:sz w:val="14"/>
          <w:szCs w:val="14"/>
        </w:rPr>
        <w:br/>
        <w:t>Цените са без включено ДДС.</w:t>
      </w:r>
      <w:r>
        <w:rPr>
          <w:rFonts w:ascii="Verdana" w:hAnsi="Verdana"/>
          <w:color w:val="666666"/>
          <w:sz w:val="14"/>
          <w:szCs w:val="14"/>
        </w:rPr>
        <w:br/>
        <w:t>Валидни са до 05.12.2006г. или до представянето на нова ценова листа.</w:t>
      </w:r>
    </w:p>
    <w:p w:rsidR="00E73D9C" w:rsidRPr="00CB2BCF" w:rsidRDefault="00E73D9C" w:rsidP="00E73D9C"/>
    <w:p w:rsidR="00505400" w:rsidRDefault="00505400"/>
    <w:sectPr w:rsidR="00505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3D9C"/>
    <w:rsid w:val="00505400"/>
    <w:rsid w:val="00E7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3">
    <w:name w:val="heading 3"/>
    <w:basedOn w:val="a"/>
    <w:link w:val="30"/>
    <w:qFormat/>
    <w:rsid w:val="00E73D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3D9C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2008-01-28T21:14:00Z</dcterms:created>
  <dcterms:modified xsi:type="dcterms:W3CDTF">2008-01-28T21:15:00Z</dcterms:modified>
</cp:coreProperties>
</file>